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8F" w:rsidRPr="00DA348F" w:rsidRDefault="00DA348F">
      <w:pPr>
        <w:rPr>
          <w:rFonts w:ascii="Tahoma" w:hAnsi="Tahoma" w:cs="Tahoma"/>
          <w:b/>
          <w:i/>
          <w:sz w:val="24"/>
          <w:szCs w:val="24"/>
        </w:rPr>
      </w:pPr>
      <w:bookmarkStart w:id="0" w:name="_GoBack"/>
      <w:bookmarkEnd w:id="0"/>
      <w:r>
        <w:rPr>
          <w:rFonts w:ascii="Tahoma" w:hAnsi="Tahoma" w:cs="Tahoma"/>
          <w:b/>
          <w:i/>
          <w:sz w:val="24"/>
          <w:szCs w:val="24"/>
        </w:rPr>
        <w:t>Pressemitteilung</w:t>
      </w:r>
    </w:p>
    <w:p w:rsidR="00F555F8" w:rsidRDefault="00F555F8">
      <w:pPr>
        <w:rPr>
          <w:rFonts w:ascii="Tahoma" w:hAnsi="Tahoma" w:cs="Tahoma"/>
          <w:b/>
          <w:sz w:val="24"/>
          <w:szCs w:val="24"/>
        </w:rPr>
      </w:pPr>
      <w:r>
        <w:rPr>
          <w:rFonts w:ascii="Tahoma" w:hAnsi="Tahoma" w:cs="Tahoma"/>
          <w:b/>
          <w:sz w:val="24"/>
          <w:szCs w:val="24"/>
        </w:rPr>
        <w:t>Ein guter Tag für den Religionsunterricht traditioneller Art in Berlin!</w:t>
      </w:r>
    </w:p>
    <w:p w:rsidR="00F555F8" w:rsidRDefault="00F555F8">
      <w:pPr>
        <w:rPr>
          <w:rFonts w:ascii="Tahoma" w:hAnsi="Tahoma" w:cs="Tahoma"/>
          <w:b/>
          <w:sz w:val="24"/>
          <w:szCs w:val="24"/>
        </w:rPr>
      </w:pPr>
      <w:r>
        <w:rPr>
          <w:rFonts w:ascii="Tahoma" w:hAnsi="Tahoma" w:cs="Tahoma"/>
          <w:b/>
          <w:sz w:val="24"/>
          <w:szCs w:val="24"/>
        </w:rPr>
        <w:t>Der Verzicht der Berliner CDU auf kostspielige Pläne, die keiner wollte,</w:t>
      </w:r>
    </w:p>
    <w:p w:rsidR="00F555F8" w:rsidRDefault="00F555F8">
      <w:pPr>
        <w:rPr>
          <w:rFonts w:ascii="Tahoma" w:hAnsi="Tahoma" w:cs="Tahoma"/>
          <w:b/>
          <w:sz w:val="24"/>
          <w:szCs w:val="24"/>
        </w:rPr>
      </w:pPr>
      <w:r>
        <w:rPr>
          <w:rFonts w:ascii="Tahoma" w:hAnsi="Tahoma" w:cs="Tahoma"/>
          <w:b/>
          <w:sz w:val="24"/>
          <w:szCs w:val="24"/>
        </w:rPr>
        <w:t>zeigt Realitätssinn</w:t>
      </w:r>
      <w:r w:rsidR="00DA348F">
        <w:rPr>
          <w:rFonts w:ascii="Tahoma" w:hAnsi="Tahoma" w:cs="Tahoma"/>
          <w:b/>
          <w:sz w:val="24"/>
          <w:szCs w:val="24"/>
        </w:rPr>
        <w:t>.</w:t>
      </w:r>
    </w:p>
    <w:p w:rsidR="00F555F8" w:rsidRDefault="00F555F8">
      <w:pPr>
        <w:rPr>
          <w:rFonts w:ascii="Tahoma" w:eastAsia="Times New Roman" w:hAnsi="Tahoma" w:cs="Tahoma"/>
          <w:color w:val="2A2A2A"/>
          <w:sz w:val="24"/>
          <w:szCs w:val="24"/>
          <w:lang w:eastAsia="de-DE"/>
        </w:rPr>
      </w:pPr>
      <w:r>
        <w:rPr>
          <w:rFonts w:ascii="Tahoma" w:hAnsi="Tahoma" w:cs="Tahoma"/>
          <w:sz w:val="24"/>
          <w:szCs w:val="24"/>
        </w:rPr>
        <w:t>Der noch vor dem Osterfest</w:t>
      </w:r>
      <w:r w:rsidR="00350075">
        <w:rPr>
          <w:rFonts w:ascii="Tahoma" w:hAnsi="Tahoma" w:cs="Tahoma"/>
          <w:sz w:val="24"/>
          <w:szCs w:val="24"/>
        </w:rPr>
        <w:t xml:space="preserve"> 24</w:t>
      </w:r>
      <w:r>
        <w:rPr>
          <w:rFonts w:ascii="Tahoma" w:hAnsi="Tahoma" w:cs="Tahoma"/>
          <w:sz w:val="24"/>
          <w:szCs w:val="24"/>
        </w:rPr>
        <w:t xml:space="preserve"> von der Berliner Regierungspartei CDU angekündigte Verzicht auf die </w:t>
      </w:r>
      <w:r w:rsidRPr="00F555F8">
        <w:rPr>
          <w:rFonts w:ascii="Tahoma" w:hAnsi="Tahoma" w:cs="Tahoma"/>
          <w:sz w:val="24"/>
          <w:szCs w:val="24"/>
        </w:rPr>
        <w:t xml:space="preserve">Einführung </w:t>
      </w:r>
      <w:r w:rsidRPr="00F555F8">
        <w:rPr>
          <w:rFonts w:ascii="Tahoma" w:eastAsia="Times New Roman" w:hAnsi="Tahoma" w:cs="Tahoma"/>
          <w:color w:val="2A2A2A"/>
          <w:sz w:val="24"/>
          <w:szCs w:val="24"/>
          <w:lang w:eastAsia="de-DE"/>
        </w:rPr>
        <w:t>des Religions- und Weltanschauungsunterricht</w:t>
      </w:r>
      <w:r w:rsidR="00E84AA7">
        <w:rPr>
          <w:rFonts w:ascii="Tahoma" w:eastAsia="Times New Roman" w:hAnsi="Tahoma" w:cs="Tahoma"/>
          <w:color w:val="2A2A2A"/>
          <w:sz w:val="24"/>
          <w:szCs w:val="24"/>
          <w:lang w:eastAsia="de-DE"/>
        </w:rPr>
        <w:t>s</w:t>
      </w:r>
      <w:r w:rsidRPr="00F555F8">
        <w:rPr>
          <w:rFonts w:ascii="Tahoma" w:eastAsia="Times New Roman" w:hAnsi="Tahoma" w:cs="Tahoma"/>
          <w:color w:val="2A2A2A"/>
          <w:sz w:val="24"/>
          <w:szCs w:val="24"/>
          <w:lang w:eastAsia="de-DE"/>
        </w:rPr>
        <w:t xml:space="preserve"> </w:t>
      </w:r>
      <w:r>
        <w:rPr>
          <w:rFonts w:ascii="Tahoma" w:eastAsia="Times New Roman" w:hAnsi="Tahoma" w:cs="Tahoma"/>
          <w:color w:val="2A2A2A"/>
          <w:sz w:val="24"/>
          <w:szCs w:val="24"/>
          <w:lang w:eastAsia="de-DE"/>
        </w:rPr>
        <w:t xml:space="preserve">als </w:t>
      </w:r>
      <w:r w:rsidRPr="00F555F8">
        <w:rPr>
          <w:rFonts w:ascii="Tahoma" w:eastAsia="Times New Roman" w:hAnsi="Tahoma" w:cs="Tahoma"/>
          <w:color w:val="2A2A2A"/>
          <w:sz w:val="24"/>
          <w:szCs w:val="24"/>
          <w:lang w:eastAsia="de-DE"/>
        </w:rPr>
        <w:t>ein reguläre</w:t>
      </w:r>
      <w:r>
        <w:rPr>
          <w:rFonts w:ascii="Tahoma" w:eastAsia="Times New Roman" w:hAnsi="Tahoma" w:cs="Tahoma"/>
          <w:color w:val="2A2A2A"/>
          <w:sz w:val="24"/>
          <w:szCs w:val="24"/>
          <w:lang w:eastAsia="de-DE"/>
        </w:rPr>
        <w:t>s</w:t>
      </w:r>
      <w:r w:rsidRPr="00F555F8">
        <w:rPr>
          <w:rFonts w:ascii="Tahoma" w:eastAsia="Times New Roman" w:hAnsi="Tahoma" w:cs="Tahoma"/>
          <w:color w:val="2A2A2A"/>
          <w:sz w:val="24"/>
          <w:szCs w:val="24"/>
          <w:lang w:eastAsia="de-DE"/>
        </w:rPr>
        <w:t xml:space="preserve"> Unterrichtsfach der Berliner Schule</w:t>
      </w:r>
      <w:r>
        <w:rPr>
          <w:rFonts w:ascii="Tahoma" w:eastAsia="Times New Roman" w:hAnsi="Tahoma" w:cs="Tahoma"/>
          <w:color w:val="2A2A2A"/>
          <w:sz w:val="24"/>
          <w:szCs w:val="24"/>
          <w:lang w:eastAsia="de-DE"/>
        </w:rPr>
        <w:t xml:space="preserve"> ist ein Glück für den bestehenden, staatlich finanzierten Religionsunterricht in der Verantwortung der </w:t>
      </w:r>
      <w:proofErr w:type="spellStart"/>
      <w:r>
        <w:rPr>
          <w:rFonts w:ascii="Tahoma" w:eastAsia="Times New Roman" w:hAnsi="Tahoma" w:cs="Tahoma"/>
          <w:color w:val="2A2A2A"/>
          <w:sz w:val="24"/>
          <w:szCs w:val="24"/>
          <w:lang w:eastAsia="de-DE"/>
        </w:rPr>
        <w:t>Religions</w:t>
      </w:r>
      <w:proofErr w:type="spellEnd"/>
      <w:r>
        <w:rPr>
          <w:rFonts w:ascii="Tahoma" w:eastAsia="Times New Roman" w:hAnsi="Tahoma" w:cs="Tahoma"/>
          <w:color w:val="2A2A2A"/>
          <w:sz w:val="24"/>
          <w:szCs w:val="24"/>
          <w:lang w:eastAsia="de-DE"/>
        </w:rPr>
        <w:t xml:space="preserve"> – und W</w:t>
      </w:r>
      <w:r w:rsidR="00DF7C0A">
        <w:rPr>
          <w:rFonts w:ascii="Tahoma" w:eastAsia="Times New Roman" w:hAnsi="Tahoma" w:cs="Tahoma"/>
          <w:color w:val="2A2A2A"/>
          <w:sz w:val="24"/>
          <w:szCs w:val="24"/>
          <w:lang w:eastAsia="de-DE"/>
        </w:rPr>
        <w:t>e</w:t>
      </w:r>
      <w:r>
        <w:rPr>
          <w:rFonts w:ascii="Tahoma" w:eastAsia="Times New Roman" w:hAnsi="Tahoma" w:cs="Tahoma"/>
          <w:color w:val="2A2A2A"/>
          <w:sz w:val="24"/>
          <w:szCs w:val="24"/>
          <w:lang w:eastAsia="de-DE"/>
        </w:rPr>
        <w:t>ltanschauungsgemeinschaften</w:t>
      </w:r>
      <w:r w:rsidR="00DF7C0A">
        <w:rPr>
          <w:rFonts w:ascii="Tahoma" w:eastAsia="Times New Roman" w:hAnsi="Tahoma" w:cs="Tahoma"/>
          <w:color w:val="2A2A2A"/>
          <w:sz w:val="24"/>
          <w:szCs w:val="24"/>
          <w:lang w:eastAsia="de-DE"/>
        </w:rPr>
        <w:t>. So kann es bei den kleinen Frequenzen von max. 12 in der Grundschule und 15 in der Oberschule bleiben.</w:t>
      </w:r>
      <w:r>
        <w:rPr>
          <w:rFonts w:ascii="Tahoma" w:eastAsia="Times New Roman" w:hAnsi="Tahoma" w:cs="Tahoma"/>
          <w:color w:val="2A2A2A"/>
          <w:sz w:val="24"/>
          <w:szCs w:val="24"/>
          <w:lang w:eastAsia="de-DE"/>
        </w:rPr>
        <w:t xml:space="preserve"> </w:t>
      </w:r>
      <w:r w:rsidR="007921A9">
        <w:rPr>
          <w:rFonts w:ascii="Tahoma" w:eastAsia="Times New Roman" w:hAnsi="Tahoma" w:cs="Tahoma"/>
          <w:color w:val="2A2A2A"/>
          <w:sz w:val="24"/>
          <w:szCs w:val="24"/>
          <w:lang w:eastAsia="de-DE"/>
        </w:rPr>
        <w:t xml:space="preserve">Wäre dies entsprechend den Regierungsplänen geändert worden, hätten sich die Gruppengrößen schulüblich verdoppelt. </w:t>
      </w:r>
    </w:p>
    <w:p w:rsidR="007921A9" w:rsidRDefault="007921A9">
      <w:pPr>
        <w:rPr>
          <w:rFonts w:ascii="Tahoma" w:hAnsi="Tahoma" w:cs="Tahoma"/>
          <w:sz w:val="24"/>
          <w:szCs w:val="24"/>
        </w:rPr>
      </w:pPr>
      <w:r>
        <w:rPr>
          <w:rFonts w:ascii="Tahoma" w:hAnsi="Tahoma" w:cs="Tahoma"/>
          <w:sz w:val="24"/>
          <w:szCs w:val="24"/>
        </w:rPr>
        <w:t>Woher wollte Schulsenatorin Katharina Günt</w:t>
      </w:r>
      <w:r w:rsidR="00155B06">
        <w:rPr>
          <w:rFonts w:ascii="Tahoma" w:hAnsi="Tahoma" w:cs="Tahoma"/>
          <w:sz w:val="24"/>
          <w:szCs w:val="24"/>
        </w:rPr>
        <w:t>h</w:t>
      </w:r>
      <w:r>
        <w:rPr>
          <w:rFonts w:ascii="Tahoma" w:hAnsi="Tahoma" w:cs="Tahoma"/>
          <w:sz w:val="24"/>
          <w:szCs w:val="24"/>
        </w:rPr>
        <w:t>er-Wünsch angesichts von ca. 700 fehlenden Lehrkräfte</w:t>
      </w:r>
      <w:r w:rsidR="00050CA8">
        <w:rPr>
          <w:rFonts w:ascii="Tahoma" w:hAnsi="Tahoma" w:cs="Tahoma"/>
          <w:sz w:val="24"/>
          <w:szCs w:val="24"/>
        </w:rPr>
        <w:t>n</w:t>
      </w:r>
      <w:r>
        <w:rPr>
          <w:rFonts w:ascii="Tahoma" w:hAnsi="Tahoma" w:cs="Tahoma"/>
          <w:sz w:val="24"/>
          <w:szCs w:val="24"/>
        </w:rPr>
        <w:t xml:space="preserve"> auch die zusätzlichen Lehrerstellen herholen, die </w:t>
      </w:r>
      <w:r w:rsidR="00050CA8">
        <w:rPr>
          <w:rFonts w:ascii="Tahoma" w:hAnsi="Tahoma" w:cs="Tahoma"/>
          <w:sz w:val="24"/>
          <w:szCs w:val="24"/>
        </w:rPr>
        <w:t xml:space="preserve">die </w:t>
      </w:r>
      <w:r>
        <w:rPr>
          <w:rFonts w:ascii="Tahoma" w:hAnsi="Tahoma" w:cs="Tahoma"/>
          <w:sz w:val="24"/>
          <w:szCs w:val="24"/>
        </w:rPr>
        <w:t>im Koalitionsvertrag geplante Maßnahme erforderlich gemacht hätte?</w:t>
      </w:r>
      <w:r>
        <w:rPr>
          <w:rFonts w:ascii="Tahoma" w:hAnsi="Tahoma" w:cs="Tahoma"/>
          <w:sz w:val="24"/>
          <w:szCs w:val="24"/>
        </w:rPr>
        <w:br/>
        <w:t>Die Tatsache, dass nicht einmal die beiden großen Konfessionen gegen die Rücknahme der Pläne protestierte</w:t>
      </w:r>
      <w:r w:rsidR="00050CA8">
        <w:rPr>
          <w:rFonts w:ascii="Tahoma" w:hAnsi="Tahoma" w:cs="Tahoma"/>
          <w:sz w:val="24"/>
          <w:szCs w:val="24"/>
        </w:rPr>
        <w:t>n</w:t>
      </w:r>
      <w:r>
        <w:rPr>
          <w:rFonts w:ascii="Tahoma" w:hAnsi="Tahoma" w:cs="Tahoma"/>
          <w:sz w:val="24"/>
          <w:szCs w:val="24"/>
        </w:rPr>
        <w:t>, zeigt, dass in Berlin eigentlich niemand das Wahlversprechen der Landes-CDU eingelöst sehen wollte.</w:t>
      </w:r>
    </w:p>
    <w:p w:rsidR="00350075" w:rsidRDefault="00350075">
      <w:pPr>
        <w:rPr>
          <w:rFonts w:ascii="Tahoma" w:hAnsi="Tahoma" w:cs="Tahoma"/>
          <w:sz w:val="24"/>
          <w:szCs w:val="24"/>
        </w:rPr>
      </w:pPr>
      <w:r>
        <w:rPr>
          <w:rFonts w:ascii="Tahoma" w:hAnsi="Tahoma" w:cs="Tahoma"/>
          <w:sz w:val="24"/>
          <w:szCs w:val="24"/>
        </w:rPr>
        <w:t>Der Sprecher des „Bündnis Pro Ethik“, Gerhard Weil, verwies außerdem darauf, dass der Volksentscheid „Pro Reli“ nicht nur eine Mehrheit und das erforderliche Quorum verfehlt hatte, sondern die Berliner sogar mehrheitlich dagegen gestimmt hatten. „Es darf nicht sein, dass die Regierung nach und nach alle von der Bevölkerung gefassten Beschlüsse ungerührt in ihr Gegenteil verwandelt!“</w:t>
      </w:r>
    </w:p>
    <w:p w:rsidR="00350075" w:rsidRDefault="00350075">
      <w:pPr>
        <w:rPr>
          <w:rFonts w:ascii="Tahoma" w:hAnsi="Tahoma" w:cs="Tahoma"/>
          <w:sz w:val="24"/>
          <w:szCs w:val="24"/>
        </w:rPr>
      </w:pPr>
      <w:r>
        <w:rPr>
          <w:rFonts w:ascii="Tahoma" w:hAnsi="Tahoma" w:cs="Tahoma"/>
          <w:sz w:val="24"/>
          <w:szCs w:val="24"/>
        </w:rPr>
        <w:t>Dr. Gerhard Weil, Sprecher des Bündnis Pro Ethik und LAMA der GEW Berlin</w:t>
      </w:r>
    </w:p>
    <w:p w:rsidR="00350075" w:rsidRPr="00F555F8" w:rsidRDefault="00350075">
      <w:pPr>
        <w:rPr>
          <w:rFonts w:ascii="Tahoma" w:hAnsi="Tahoma" w:cs="Tahoma"/>
          <w:sz w:val="24"/>
          <w:szCs w:val="24"/>
        </w:rPr>
      </w:pPr>
      <w:r>
        <w:rPr>
          <w:rFonts w:ascii="Tahoma" w:hAnsi="Tahoma" w:cs="Tahoma"/>
          <w:sz w:val="24"/>
          <w:szCs w:val="24"/>
        </w:rPr>
        <w:t>Berlin, den 1.4. 24 Tel. 030 7452922 gerhard.drweil@arcor.de</w:t>
      </w:r>
    </w:p>
    <w:sectPr w:rsidR="00350075" w:rsidRPr="00F55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F8"/>
    <w:rsid w:val="00050CA8"/>
    <w:rsid w:val="000D54BB"/>
    <w:rsid w:val="00155B06"/>
    <w:rsid w:val="00350075"/>
    <w:rsid w:val="0070307E"/>
    <w:rsid w:val="00767AB5"/>
    <w:rsid w:val="007921A9"/>
    <w:rsid w:val="00DA348F"/>
    <w:rsid w:val="00DA4A59"/>
    <w:rsid w:val="00DD7386"/>
    <w:rsid w:val="00DF7C0A"/>
    <w:rsid w:val="00E84AA7"/>
    <w:rsid w:val="00EA7C73"/>
    <w:rsid w:val="00F555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Iversen</cp:lastModifiedBy>
  <cp:revision>2</cp:revision>
  <cp:lastPrinted>2024-04-01T14:42:00Z</cp:lastPrinted>
  <dcterms:created xsi:type="dcterms:W3CDTF">2024-04-10T12:36:00Z</dcterms:created>
  <dcterms:modified xsi:type="dcterms:W3CDTF">2024-04-10T12:36:00Z</dcterms:modified>
</cp:coreProperties>
</file>